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706"/>
      </w:tblGrid>
      <w:tr w:rsidR="004B5DAF" w14:paraId="0CB26595" w14:textId="77777777" w:rsidTr="00DB1BC6">
        <w:tc>
          <w:tcPr>
            <w:tcW w:w="8046" w:type="dxa"/>
          </w:tcPr>
          <w:p w14:paraId="682DB774" w14:textId="77777777" w:rsidR="004B5DAF" w:rsidRPr="00DB1BC6" w:rsidRDefault="004B5DAF" w:rsidP="004B5DAF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Cs w:val="0"/>
                <w:color w:val="444444"/>
                <w:sz w:val="48"/>
                <w:szCs w:val="48"/>
              </w:rPr>
            </w:pPr>
            <w:bookmarkStart w:id="0" w:name="_GoBack"/>
            <w:bookmarkEnd w:id="0"/>
            <w:r w:rsidRPr="00DB1BC6">
              <w:rPr>
                <w:rFonts w:asciiTheme="minorHAnsi" w:hAnsiTheme="minorHAnsi" w:cstheme="minorHAnsi"/>
                <w:bCs w:val="0"/>
                <w:color w:val="444444"/>
                <w:sz w:val="48"/>
                <w:szCs w:val="48"/>
              </w:rPr>
              <w:t>Spinning a Yarn, Weaving a Thread</w:t>
            </w:r>
          </w:p>
          <w:p w14:paraId="3CE3B901" w14:textId="77777777" w:rsidR="004B5DAF" w:rsidRPr="004B5DAF" w:rsidRDefault="004B5DAF" w:rsidP="0019621D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b/>
                <w:color w:val="444444"/>
                <w:sz w:val="29"/>
                <w:szCs w:val="29"/>
              </w:rPr>
            </w:pPr>
            <w:r w:rsidRPr="004B5DAF">
              <w:rPr>
                <w:rFonts w:asciiTheme="minorHAnsi" w:hAnsiTheme="minorHAnsi" w:cstheme="minorHAnsi"/>
                <w:b/>
                <w:color w:val="444444"/>
                <w:sz w:val="29"/>
                <w:szCs w:val="29"/>
              </w:rPr>
              <w:t>An exhibition of work by members of the Hampshire Guild of Weavers, Spinners &amp; Dyers</w:t>
            </w:r>
          </w:p>
          <w:p w14:paraId="073D295E" w14:textId="77777777" w:rsidR="004B5DAF" w:rsidRPr="0019621D" w:rsidRDefault="004B5DAF" w:rsidP="001962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44444"/>
              </w:rPr>
            </w:pPr>
            <w:r w:rsidRPr="0019621D">
              <w:rPr>
                <w:rFonts w:asciiTheme="minorHAnsi" w:hAnsiTheme="minorHAnsi" w:cstheme="minorHAnsi"/>
                <w:color w:val="444444"/>
              </w:rPr>
              <w:t>Saturday 30</w:t>
            </w:r>
            <w:r w:rsidRPr="0019621D">
              <w:rPr>
                <w:rFonts w:asciiTheme="minorHAnsi" w:hAnsiTheme="minorHAnsi" w:cstheme="minorHAnsi"/>
                <w:color w:val="444444"/>
                <w:vertAlign w:val="superscript"/>
              </w:rPr>
              <w:t>th</w:t>
            </w:r>
            <w:r w:rsidRPr="0019621D">
              <w:rPr>
                <w:rFonts w:asciiTheme="minorHAnsi" w:hAnsiTheme="minorHAnsi" w:cstheme="minorHAnsi"/>
                <w:color w:val="444444"/>
              </w:rPr>
              <w:t xml:space="preserve"> November to Sunday 5</w:t>
            </w:r>
            <w:r w:rsidRPr="0019621D">
              <w:rPr>
                <w:rFonts w:asciiTheme="minorHAnsi" w:hAnsiTheme="minorHAnsi" w:cstheme="minorHAnsi"/>
                <w:color w:val="444444"/>
                <w:vertAlign w:val="superscript"/>
              </w:rPr>
              <w:t>th</w:t>
            </w:r>
            <w:r w:rsidRPr="0019621D">
              <w:rPr>
                <w:rFonts w:asciiTheme="minorHAnsi" w:hAnsiTheme="minorHAnsi" w:cstheme="minorHAnsi"/>
                <w:color w:val="444444"/>
              </w:rPr>
              <w:t xml:space="preserve"> January.</w:t>
            </w:r>
          </w:p>
          <w:p w14:paraId="5068B1FF" w14:textId="77777777" w:rsidR="004B5DAF" w:rsidRPr="0019621D" w:rsidRDefault="004B5DAF" w:rsidP="0019621D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444444"/>
              </w:rPr>
            </w:pPr>
            <w:r w:rsidRPr="0019621D">
              <w:rPr>
                <w:rFonts w:asciiTheme="minorHAnsi" w:hAnsiTheme="minorHAnsi" w:cstheme="minorHAnsi"/>
                <w:color w:val="444444"/>
              </w:rPr>
              <w:t>Whitchurch Silk Mill, 28 Winchester Street, Whitchurch, Hampshire RG28 7AL</w:t>
            </w:r>
          </w:p>
        </w:tc>
        <w:tc>
          <w:tcPr>
            <w:tcW w:w="2706" w:type="dxa"/>
          </w:tcPr>
          <w:p w14:paraId="5B815BFA" w14:textId="77777777" w:rsidR="004B5DAF" w:rsidRDefault="004B5DAF" w:rsidP="00C5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A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1FE053" wp14:editId="3FEDBF6C">
                  <wp:extent cx="1581150" cy="1221631"/>
                  <wp:effectExtent l="0" t="0" r="0" b="0"/>
                  <wp:docPr id="1" name="Picture 1" descr="C:\Users\Coral\Documents\Corals stuff\HGWSD\Guild forms\HWSD logo - c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al\Documents\Corals stuff\HGWSD\Guild forms\HWSD logo - c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752" cy="123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EFBDDA" w14:textId="77777777" w:rsidR="004B5DAF" w:rsidRDefault="00716022" w:rsidP="00C51A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0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531AEE" w14:textId="77777777" w:rsidR="00790CC9" w:rsidRDefault="004B5DAF" w:rsidP="00C51AE4">
      <w:pPr>
        <w:spacing w:after="0"/>
        <w:rPr>
          <w:rFonts w:eastAsia="Times New Roman" w:cstheme="minorHAnsi"/>
          <w:b/>
          <w:color w:val="444444"/>
          <w:sz w:val="29"/>
          <w:szCs w:val="29"/>
          <w:lang w:eastAsia="en-GB"/>
        </w:rPr>
      </w:pPr>
      <w:r>
        <w:rPr>
          <w:rFonts w:eastAsia="Times New Roman" w:cstheme="minorHAnsi"/>
          <w:b/>
          <w:color w:val="444444"/>
          <w:sz w:val="29"/>
          <w:szCs w:val="29"/>
          <w:lang w:eastAsia="en-GB"/>
        </w:rPr>
        <w:t>As part of the Guild challenge 2019, m</w:t>
      </w:r>
      <w:r w:rsidRPr="004B5DAF">
        <w:rPr>
          <w:rFonts w:eastAsia="Times New Roman" w:cstheme="minorHAnsi"/>
          <w:b/>
          <w:color w:val="444444"/>
          <w:sz w:val="29"/>
          <w:szCs w:val="29"/>
          <w:lang w:eastAsia="en-GB"/>
        </w:rPr>
        <w:t xml:space="preserve">embers are invited to submit </w:t>
      </w:r>
      <w:r>
        <w:rPr>
          <w:rFonts w:eastAsia="Times New Roman" w:cstheme="minorHAnsi"/>
          <w:b/>
          <w:color w:val="444444"/>
          <w:sz w:val="29"/>
          <w:szCs w:val="29"/>
          <w:lang w:eastAsia="en-GB"/>
        </w:rPr>
        <w:t xml:space="preserve">items for inclusion in the </w:t>
      </w:r>
      <w:r w:rsidR="00790CC9">
        <w:rPr>
          <w:rFonts w:eastAsia="Times New Roman" w:cstheme="minorHAnsi"/>
          <w:b/>
          <w:color w:val="444444"/>
          <w:sz w:val="29"/>
          <w:szCs w:val="29"/>
          <w:lang w:eastAsia="en-GB"/>
        </w:rPr>
        <w:t>Exhibition</w:t>
      </w:r>
      <w:r w:rsidR="00DB1BC6">
        <w:rPr>
          <w:rFonts w:eastAsia="Times New Roman" w:cstheme="minorHAnsi"/>
          <w:b/>
          <w:color w:val="444444"/>
          <w:sz w:val="29"/>
          <w:szCs w:val="29"/>
          <w:lang w:eastAsia="en-GB"/>
        </w:rPr>
        <w:t xml:space="preserve"> which can help showcase the Guild</w:t>
      </w:r>
      <w:r w:rsidR="00790CC9">
        <w:rPr>
          <w:rFonts w:eastAsia="Times New Roman" w:cstheme="minorHAnsi"/>
          <w:b/>
          <w:color w:val="444444"/>
          <w:sz w:val="29"/>
          <w:szCs w:val="29"/>
          <w:lang w:eastAsia="en-GB"/>
        </w:rPr>
        <w:t xml:space="preserve">.  </w:t>
      </w:r>
    </w:p>
    <w:p w14:paraId="393CE1EC" w14:textId="77777777" w:rsidR="00790CC9" w:rsidRPr="0019621D" w:rsidRDefault="00790CC9" w:rsidP="00790CC9">
      <w:pPr>
        <w:spacing w:after="0"/>
        <w:rPr>
          <w:rFonts w:ascii="Helvetica" w:hAnsi="Helvetica"/>
          <w:color w:val="1D2129"/>
          <w:sz w:val="16"/>
          <w:szCs w:val="16"/>
        </w:rPr>
      </w:pPr>
    </w:p>
    <w:p w14:paraId="6FB3DCD2" w14:textId="77777777" w:rsidR="00790CC9" w:rsidRPr="00DB1BC6" w:rsidRDefault="00790CC9" w:rsidP="00790CC9">
      <w:pPr>
        <w:spacing w:after="0"/>
        <w:rPr>
          <w:rFonts w:cstheme="minorHAnsi"/>
          <w:color w:val="1D2129"/>
          <w:sz w:val="24"/>
          <w:szCs w:val="24"/>
        </w:rPr>
      </w:pPr>
      <w:r w:rsidRPr="00DB1BC6">
        <w:rPr>
          <w:rFonts w:cstheme="minorHAnsi"/>
          <w:color w:val="1D2129"/>
          <w:sz w:val="24"/>
          <w:szCs w:val="24"/>
        </w:rPr>
        <w:t xml:space="preserve">The </w:t>
      </w:r>
      <w:r w:rsidR="00D94620" w:rsidRPr="00D94620">
        <w:rPr>
          <w:rFonts w:cstheme="minorHAnsi"/>
          <w:b/>
          <w:color w:val="1D2129"/>
          <w:sz w:val="24"/>
          <w:szCs w:val="24"/>
        </w:rPr>
        <w:t>deadline</w:t>
      </w:r>
      <w:r w:rsidR="00D94620">
        <w:rPr>
          <w:rFonts w:cstheme="minorHAnsi"/>
          <w:color w:val="1D2129"/>
          <w:sz w:val="24"/>
          <w:szCs w:val="24"/>
        </w:rPr>
        <w:t xml:space="preserve"> for submitting items </w:t>
      </w:r>
      <w:r w:rsidRPr="00DB1BC6">
        <w:rPr>
          <w:rFonts w:cstheme="minorHAnsi"/>
          <w:color w:val="1D2129"/>
          <w:sz w:val="24"/>
          <w:szCs w:val="24"/>
        </w:rPr>
        <w:t xml:space="preserve">will be </w:t>
      </w:r>
      <w:r w:rsidR="00D94620">
        <w:rPr>
          <w:rFonts w:cstheme="minorHAnsi"/>
          <w:color w:val="1D2129"/>
          <w:sz w:val="24"/>
          <w:szCs w:val="24"/>
        </w:rPr>
        <w:t xml:space="preserve">the Guild Reveal </w:t>
      </w:r>
      <w:r w:rsidRPr="00DB1BC6">
        <w:rPr>
          <w:rFonts w:cstheme="minorHAnsi"/>
          <w:color w:val="1D2129"/>
          <w:sz w:val="24"/>
          <w:szCs w:val="24"/>
        </w:rPr>
        <w:t>at the in October meeting (Saturday 19</w:t>
      </w:r>
      <w:r w:rsidRPr="00DB1BC6">
        <w:rPr>
          <w:rFonts w:cstheme="minorHAnsi"/>
          <w:color w:val="1D2129"/>
          <w:sz w:val="24"/>
          <w:szCs w:val="24"/>
          <w:vertAlign w:val="superscript"/>
        </w:rPr>
        <w:t>th</w:t>
      </w:r>
      <w:r w:rsidRPr="00DB1BC6">
        <w:rPr>
          <w:rFonts w:cstheme="minorHAnsi"/>
          <w:color w:val="1D2129"/>
          <w:sz w:val="24"/>
          <w:szCs w:val="24"/>
        </w:rPr>
        <w:t xml:space="preserve">), </w:t>
      </w:r>
      <w:r w:rsidR="00D94620">
        <w:rPr>
          <w:rFonts w:cstheme="minorHAnsi"/>
          <w:color w:val="1D2129"/>
          <w:sz w:val="24"/>
          <w:szCs w:val="24"/>
        </w:rPr>
        <w:t xml:space="preserve">this is </w:t>
      </w:r>
      <w:r w:rsidRPr="00DB1BC6">
        <w:rPr>
          <w:rFonts w:cstheme="minorHAnsi"/>
          <w:color w:val="1D2129"/>
          <w:sz w:val="24"/>
          <w:szCs w:val="24"/>
        </w:rPr>
        <w:t xml:space="preserve">one month earlier than </w:t>
      </w:r>
      <w:r w:rsidR="00D94620">
        <w:rPr>
          <w:rFonts w:cstheme="minorHAnsi"/>
          <w:color w:val="1D2129"/>
          <w:sz w:val="24"/>
          <w:szCs w:val="24"/>
        </w:rPr>
        <w:t xml:space="preserve">the </w:t>
      </w:r>
      <w:r w:rsidRPr="00DB1BC6">
        <w:rPr>
          <w:rFonts w:cstheme="minorHAnsi"/>
          <w:color w:val="1D2129"/>
          <w:sz w:val="24"/>
          <w:szCs w:val="24"/>
        </w:rPr>
        <w:t>usual</w:t>
      </w:r>
      <w:r w:rsidR="00D94620" w:rsidRPr="00D94620">
        <w:rPr>
          <w:rFonts w:cstheme="minorHAnsi"/>
          <w:color w:val="1D2129"/>
          <w:sz w:val="24"/>
          <w:szCs w:val="24"/>
        </w:rPr>
        <w:t xml:space="preserve"> </w:t>
      </w:r>
      <w:r w:rsidR="00D94620">
        <w:rPr>
          <w:rFonts w:cstheme="minorHAnsi"/>
          <w:color w:val="1D2129"/>
          <w:sz w:val="24"/>
          <w:szCs w:val="24"/>
        </w:rPr>
        <w:t>Guild Reveal</w:t>
      </w:r>
      <w:r w:rsidRPr="00DB1BC6">
        <w:rPr>
          <w:rFonts w:cstheme="minorHAnsi"/>
          <w:color w:val="1D2129"/>
          <w:sz w:val="24"/>
          <w:szCs w:val="24"/>
        </w:rPr>
        <w:t xml:space="preserve">, so that we can plan the exhibition.  </w:t>
      </w:r>
    </w:p>
    <w:p w14:paraId="622B4612" w14:textId="77777777" w:rsidR="00CE2640" w:rsidRPr="0019621D" w:rsidRDefault="00CE2640" w:rsidP="00790CC9">
      <w:pPr>
        <w:spacing w:after="0"/>
        <w:rPr>
          <w:rFonts w:ascii="Helvetica" w:hAnsi="Helvetica"/>
          <w:color w:val="1D2129"/>
          <w:sz w:val="16"/>
          <w:szCs w:val="16"/>
        </w:rPr>
      </w:pPr>
    </w:p>
    <w:p w14:paraId="312BFC07" w14:textId="77777777" w:rsidR="00CE2640" w:rsidRPr="00DB1BC6" w:rsidRDefault="00CE2640" w:rsidP="00CE2640">
      <w:pPr>
        <w:spacing w:after="0"/>
        <w:rPr>
          <w:rFonts w:cstheme="minorHAnsi"/>
          <w:color w:val="1D2129"/>
          <w:sz w:val="24"/>
          <w:szCs w:val="24"/>
        </w:rPr>
      </w:pPr>
      <w:r w:rsidRPr="00DB1BC6">
        <w:rPr>
          <w:rFonts w:cstheme="minorHAnsi"/>
          <w:color w:val="1D2129"/>
          <w:sz w:val="24"/>
          <w:szCs w:val="24"/>
        </w:rPr>
        <w:t xml:space="preserve">To qualify, items must display at least one of our </w:t>
      </w:r>
      <w:r w:rsidRPr="00D94620">
        <w:rPr>
          <w:rFonts w:cstheme="minorHAnsi"/>
          <w:b/>
          <w:color w:val="1D2129"/>
          <w:sz w:val="24"/>
          <w:szCs w:val="24"/>
        </w:rPr>
        <w:t>core skills - spinning, weaving and/or dyeing</w:t>
      </w:r>
      <w:r w:rsidRPr="00DB1BC6">
        <w:rPr>
          <w:rFonts w:cstheme="minorHAnsi"/>
          <w:color w:val="1D2129"/>
          <w:sz w:val="24"/>
          <w:szCs w:val="24"/>
        </w:rPr>
        <w:t xml:space="preserve">. There is no limit to the number of items any member can submit, but we will seek to display items from a range members displaying a range of skills.  Items do not need to have been made in the last year.  </w:t>
      </w:r>
    </w:p>
    <w:p w14:paraId="7F706A10" w14:textId="77777777" w:rsidR="00790CC9" w:rsidRPr="0019621D" w:rsidRDefault="00790CC9" w:rsidP="00790CC9">
      <w:pPr>
        <w:spacing w:after="0"/>
        <w:rPr>
          <w:rFonts w:ascii="Helvetica" w:hAnsi="Helvetica"/>
          <w:color w:val="1D2129"/>
          <w:sz w:val="16"/>
          <w:szCs w:val="16"/>
        </w:rPr>
      </w:pPr>
    </w:p>
    <w:p w14:paraId="16A1D9A2" w14:textId="77777777" w:rsidR="0019621D" w:rsidRDefault="00790CC9" w:rsidP="00790CC9">
      <w:pPr>
        <w:spacing w:after="0"/>
        <w:rPr>
          <w:rFonts w:cstheme="minorHAnsi"/>
          <w:color w:val="1D2129"/>
          <w:sz w:val="24"/>
          <w:szCs w:val="24"/>
        </w:rPr>
      </w:pPr>
      <w:r w:rsidRPr="00DB1BC6">
        <w:rPr>
          <w:rFonts w:cstheme="minorHAnsi"/>
          <w:color w:val="1D2129"/>
          <w:sz w:val="24"/>
          <w:szCs w:val="24"/>
        </w:rPr>
        <w:t xml:space="preserve">Items to be included must be brought (or sent) along to the October meeting, </w:t>
      </w:r>
      <w:r w:rsidR="001B2A3F" w:rsidRPr="00D94620">
        <w:rPr>
          <w:rFonts w:cstheme="minorHAnsi"/>
          <w:b/>
          <w:color w:val="1D2129"/>
          <w:sz w:val="24"/>
          <w:szCs w:val="24"/>
        </w:rPr>
        <w:t>labelled</w:t>
      </w:r>
      <w:r w:rsidR="001B2A3F">
        <w:rPr>
          <w:rFonts w:cstheme="minorHAnsi"/>
          <w:color w:val="1D2129"/>
          <w:sz w:val="24"/>
          <w:szCs w:val="24"/>
        </w:rPr>
        <w:t xml:space="preserve"> with you</w:t>
      </w:r>
      <w:r w:rsidR="00CE2640" w:rsidRPr="00DB1BC6">
        <w:rPr>
          <w:rFonts w:cstheme="minorHAnsi"/>
          <w:color w:val="1D2129"/>
          <w:sz w:val="24"/>
          <w:szCs w:val="24"/>
        </w:rPr>
        <w:t xml:space="preserve">r name and the title of the piece and </w:t>
      </w:r>
      <w:r w:rsidRPr="00DB1BC6">
        <w:rPr>
          <w:rFonts w:cstheme="minorHAnsi"/>
          <w:color w:val="1D2129"/>
          <w:sz w:val="24"/>
          <w:szCs w:val="24"/>
        </w:rPr>
        <w:t xml:space="preserve">accompanied by a completed </w:t>
      </w:r>
      <w:r w:rsidRPr="00D94620">
        <w:rPr>
          <w:rFonts w:cstheme="minorHAnsi"/>
          <w:b/>
          <w:color w:val="1D2129"/>
          <w:sz w:val="24"/>
          <w:szCs w:val="24"/>
        </w:rPr>
        <w:t xml:space="preserve">submission form </w:t>
      </w:r>
      <w:r w:rsidR="00CE2640" w:rsidRPr="001B2A3F">
        <w:rPr>
          <w:rFonts w:cstheme="minorHAnsi"/>
          <w:color w:val="1D2129"/>
          <w:sz w:val="24"/>
          <w:szCs w:val="24"/>
        </w:rPr>
        <w:t>– see below</w:t>
      </w:r>
      <w:r w:rsidRPr="00DB1BC6">
        <w:rPr>
          <w:rFonts w:cstheme="minorHAnsi"/>
          <w:color w:val="1D2129"/>
          <w:sz w:val="24"/>
          <w:szCs w:val="24"/>
        </w:rPr>
        <w:t xml:space="preserve">.  If you are not able to be at the October meeting, please send </w:t>
      </w:r>
      <w:r w:rsidR="00CE2640" w:rsidRPr="00DB1BC6">
        <w:rPr>
          <w:rFonts w:cstheme="minorHAnsi"/>
          <w:color w:val="1D2129"/>
          <w:sz w:val="24"/>
          <w:szCs w:val="24"/>
        </w:rPr>
        <w:t xml:space="preserve">arrange for your </w:t>
      </w:r>
      <w:r w:rsidRPr="00DB1BC6">
        <w:rPr>
          <w:rFonts w:cstheme="minorHAnsi"/>
          <w:color w:val="1D2129"/>
          <w:sz w:val="24"/>
          <w:szCs w:val="24"/>
        </w:rPr>
        <w:t xml:space="preserve">items </w:t>
      </w:r>
      <w:r w:rsidR="00CE2640" w:rsidRPr="00DB1BC6">
        <w:rPr>
          <w:rFonts w:cstheme="minorHAnsi"/>
          <w:color w:val="1D2129"/>
          <w:sz w:val="24"/>
          <w:szCs w:val="24"/>
        </w:rPr>
        <w:t xml:space="preserve">to be brought along by </w:t>
      </w:r>
      <w:r w:rsidRPr="00DB1BC6">
        <w:rPr>
          <w:rFonts w:cstheme="minorHAnsi"/>
          <w:color w:val="1D2129"/>
          <w:sz w:val="24"/>
          <w:szCs w:val="24"/>
        </w:rPr>
        <w:t xml:space="preserve">another member or contact a member of the </w:t>
      </w:r>
      <w:r w:rsidR="00CE2640" w:rsidRPr="00DB1BC6">
        <w:rPr>
          <w:rFonts w:cstheme="minorHAnsi"/>
          <w:color w:val="1D2129"/>
          <w:sz w:val="24"/>
          <w:szCs w:val="24"/>
        </w:rPr>
        <w:t xml:space="preserve">exhibition </w:t>
      </w:r>
      <w:r w:rsidRPr="00DB1BC6">
        <w:rPr>
          <w:rFonts w:cstheme="minorHAnsi"/>
          <w:color w:val="1D2129"/>
          <w:sz w:val="24"/>
          <w:szCs w:val="24"/>
        </w:rPr>
        <w:t xml:space="preserve">committee.  </w:t>
      </w:r>
    </w:p>
    <w:p w14:paraId="5A26CC07" w14:textId="77777777" w:rsidR="0019621D" w:rsidRPr="0019621D" w:rsidRDefault="0019621D" w:rsidP="00790CC9">
      <w:pPr>
        <w:spacing w:after="0"/>
        <w:rPr>
          <w:rFonts w:ascii="Helvetica" w:hAnsi="Helvetica"/>
          <w:color w:val="1D2129"/>
          <w:sz w:val="16"/>
          <w:szCs w:val="16"/>
        </w:rPr>
      </w:pPr>
    </w:p>
    <w:p w14:paraId="1D6E20E1" w14:textId="77777777" w:rsidR="00790CC9" w:rsidRPr="00DB1BC6" w:rsidRDefault="0019621D" w:rsidP="00790CC9">
      <w:pPr>
        <w:spacing w:after="0"/>
        <w:rPr>
          <w:rFonts w:cstheme="minorHAnsi"/>
          <w:color w:val="1D2129"/>
          <w:sz w:val="24"/>
          <w:szCs w:val="24"/>
        </w:rPr>
      </w:pPr>
      <w:r>
        <w:rPr>
          <w:rFonts w:cstheme="minorHAnsi"/>
          <w:color w:val="1D2129"/>
          <w:sz w:val="24"/>
          <w:szCs w:val="24"/>
        </w:rPr>
        <w:t>If you are able, please download the submission form from the Guild</w:t>
      </w:r>
      <w:r w:rsidR="00FD2A9E">
        <w:rPr>
          <w:rFonts w:cstheme="minorHAnsi"/>
          <w:color w:val="1D2129"/>
          <w:sz w:val="24"/>
          <w:szCs w:val="24"/>
        </w:rPr>
        <w:t xml:space="preserve"> website or request a form from </w:t>
      </w:r>
      <w:r>
        <w:rPr>
          <w:rFonts w:cstheme="minorHAnsi"/>
          <w:color w:val="1D2129"/>
          <w:sz w:val="24"/>
          <w:szCs w:val="24"/>
        </w:rPr>
        <w:t xml:space="preserve">and </w:t>
      </w:r>
      <w:r w:rsidRPr="0019621D">
        <w:rPr>
          <w:rFonts w:cstheme="minorHAnsi"/>
          <w:b/>
          <w:color w:val="1D2129"/>
          <w:sz w:val="24"/>
          <w:szCs w:val="24"/>
        </w:rPr>
        <w:t>email</w:t>
      </w:r>
      <w:r>
        <w:rPr>
          <w:rFonts w:cstheme="minorHAnsi"/>
          <w:color w:val="1D2129"/>
          <w:sz w:val="24"/>
          <w:szCs w:val="24"/>
        </w:rPr>
        <w:t xml:space="preserve"> a copy of your completed form to </w:t>
      </w:r>
      <w:hyperlink r:id="rId5" w:history="1">
        <w:r w:rsidR="00B6435A" w:rsidRPr="00377E1A">
          <w:rPr>
            <w:rStyle w:val="Hyperlink"/>
            <w:rFonts w:eastAsia="Times New Roman" w:cstheme="minorHAnsi"/>
            <w:sz w:val="24"/>
            <w:szCs w:val="24"/>
            <w:lang w:eastAsia="en-GB"/>
          </w:rPr>
          <w:t>coralnewton99@gmail.com</w:t>
        </w:r>
      </w:hyperlink>
      <w:r w:rsidRPr="007B6F09">
        <w:rPr>
          <w:rFonts w:eastAsia="Times New Roman" w:cstheme="minorHAnsi"/>
          <w:color w:val="1D2129"/>
          <w:sz w:val="24"/>
          <w:szCs w:val="24"/>
          <w:lang w:eastAsia="en-GB"/>
        </w:rPr>
        <w:t>.</w:t>
      </w:r>
      <w:r>
        <w:rPr>
          <w:rFonts w:ascii="Calibri" w:hAnsi="Calibri" w:cs="Calibri"/>
          <w:color w:val="1F497D"/>
        </w:rPr>
        <w:t xml:space="preserve">  </w:t>
      </w:r>
      <w:r w:rsidRPr="0019621D">
        <w:rPr>
          <w:rFonts w:cstheme="minorHAnsi"/>
          <w:color w:val="1D2129"/>
          <w:sz w:val="24"/>
          <w:szCs w:val="24"/>
        </w:rPr>
        <w:t xml:space="preserve">This will save the committee </w:t>
      </w:r>
      <w:r>
        <w:rPr>
          <w:rFonts w:cstheme="minorHAnsi"/>
          <w:color w:val="1D2129"/>
          <w:sz w:val="24"/>
          <w:szCs w:val="24"/>
        </w:rPr>
        <w:t xml:space="preserve">time typing out all of the titles and descriptions for the exhibition.  </w:t>
      </w:r>
    </w:p>
    <w:p w14:paraId="24F026A4" w14:textId="77777777" w:rsidR="00204805" w:rsidRPr="0019621D" w:rsidRDefault="00204805" w:rsidP="00204805">
      <w:pPr>
        <w:spacing w:after="0"/>
        <w:rPr>
          <w:rFonts w:ascii="Helvetica" w:hAnsi="Helvetica"/>
          <w:color w:val="1D2129"/>
          <w:sz w:val="16"/>
          <w:szCs w:val="16"/>
        </w:rPr>
      </w:pPr>
    </w:p>
    <w:p w14:paraId="2C071F52" w14:textId="77777777" w:rsidR="00204805" w:rsidRDefault="00204805" w:rsidP="00204805">
      <w:pPr>
        <w:spacing w:after="0"/>
        <w:rPr>
          <w:rFonts w:eastAsia="Times New Roman" w:cstheme="minorHAnsi"/>
          <w:color w:val="1D2129"/>
          <w:sz w:val="24"/>
          <w:szCs w:val="24"/>
          <w:lang w:eastAsia="en-GB"/>
        </w:rPr>
      </w:pPr>
      <w:r w:rsidRPr="00DB1BC6">
        <w:rPr>
          <w:rFonts w:eastAsia="Times New Roman" w:cstheme="minorHAnsi"/>
          <w:color w:val="1D2129"/>
          <w:sz w:val="24"/>
          <w:szCs w:val="24"/>
          <w:lang w:eastAsia="en-GB"/>
        </w:rPr>
        <w:t xml:space="preserve">The exhibition will be </w:t>
      </w:r>
      <w:r w:rsidRPr="00D94620">
        <w:rPr>
          <w:rFonts w:eastAsia="Times New Roman" w:cstheme="minorHAnsi"/>
          <w:b/>
          <w:color w:val="1D2129"/>
          <w:sz w:val="24"/>
          <w:szCs w:val="24"/>
          <w:lang w:eastAsia="en-GB"/>
        </w:rPr>
        <w:t>stewarded</w:t>
      </w:r>
      <w:r w:rsidRPr="00DB1BC6">
        <w:rPr>
          <w:rFonts w:eastAsia="Times New Roman" w:cstheme="minorHAnsi"/>
          <w:color w:val="1D2129"/>
          <w:sz w:val="24"/>
          <w:szCs w:val="24"/>
          <w:lang w:eastAsia="en-GB"/>
        </w:rPr>
        <w:t xml:space="preserve"> by members of the Guild for the five weeks that it is open.  Members submitting items to be included in the exhibition are encouraged to sign up for the stewarding rota.  </w:t>
      </w:r>
    </w:p>
    <w:p w14:paraId="28495A0B" w14:textId="77777777" w:rsidR="00204805" w:rsidRPr="0019621D" w:rsidRDefault="00204805" w:rsidP="00C51AE4">
      <w:pPr>
        <w:spacing w:after="0"/>
        <w:rPr>
          <w:rFonts w:ascii="Helvetica" w:hAnsi="Helvetica"/>
          <w:color w:val="1D2129"/>
          <w:sz w:val="16"/>
          <w:szCs w:val="16"/>
        </w:rPr>
      </w:pPr>
    </w:p>
    <w:p w14:paraId="211015E4" w14:textId="77777777" w:rsidR="004B5DAF" w:rsidRPr="00DB1BC6" w:rsidRDefault="00790CC9" w:rsidP="00C51AE4">
      <w:pPr>
        <w:spacing w:after="0"/>
        <w:rPr>
          <w:rFonts w:eastAsia="Times New Roman" w:cstheme="minorHAnsi"/>
          <w:color w:val="1D2129"/>
          <w:sz w:val="24"/>
          <w:szCs w:val="24"/>
          <w:lang w:eastAsia="en-GB"/>
        </w:rPr>
      </w:pPr>
      <w:r w:rsidRPr="00DB1BC6">
        <w:rPr>
          <w:rFonts w:eastAsia="Times New Roman" w:cstheme="minorHAnsi"/>
          <w:color w:val="1D2129"/>
          <w:sz w:val="24"/>
          <w:szCs w:val="24"/>
          <w:lang w:eastAsia="en-GB"/>
        </w:rPr>
        <w:t xml:space="preserve">The </w:t>
      </w:r>
      <w:r w:rsidR="00D94620">
        <w:rPr>
          <w:rFonts w:eastAsia="Times New Roman" w:cstheme="minorHAnsi"/>
          <w:color w:val="1D2129"/>
          <w:sz w:val="24"/>
          <w:szCs w:val="24"/>
          <w:lang w:eastAsia="en-GB"/>
        </w:rPr>
        <w:t>e</w:t>
      </w:r>
      <w:r w:rsidRPr="00DB1BC6">
        <w:rPr>
          <w:rFonts w:eastAsia="Times New Roman" w:cstheme="minorHAnsi"/>
          <w:color w:val="1D2129"/>
          <w:sz w:val="24"/>
          <w:szCs w:val="24"/>
          <w:lang w:eastAsia="en-GB"/>
        </w:rPr>
        <w:t xml:space="preserve">xhibition will be in the run up to </w:t>
      </w:r>
      <w:r w:rsidR="00DB1BC6" w:rsidRPr="00DB1BC6">
        <w:rPr>
          <w:rFonts w:eastAsia="Times New Roman" w:cstheme="minorHAnsi"/>
          <w:color w:val="1D2129"/>
          <w:sz w:val="24"/>
          <w:szCs w:val="24"/>
          <w:lang w:eastAsia="en-GB"/>
        </w:rPr>
        <w:t xml:space="preserve">and over </w:t>
      </w:r>
      <w:r w:rsidRPr="00DB1BC6">
        <w:rPr>
          <w:rFonts w:eastAsia="Times New Roman" w:cstheme="minorHAnsi"/>
          <w:color w:val="1D2129"/>
          <w:sz w:val="24"/>
          <w:szCs w:val="24"/>
          <w:lang w:eastAsia="en-GB"/>
        </w:rPr>
        <w:t xml:space="preserve">Christmas, and members can mark their items as for sale.  Any </w:t>
      </w:r>
      <w:r w:rsidRPr="00D94620">
        <w:rPr>
          <w:rFonts w:eastAsia="Times New Roman" w:cstheme="minorHAnsi"/>
          <w:b/>
          <w:color w:val="1D2129"/>
          <w:sz w:val="24"/>
          <w:szCs w:val="24"/>
          <w:lang w:eastAsia="en-GB"/>
        </w:rPr>
        <w:t>sales</w:t>
      </w:r>
      <w:r w:rsidRPr="00DB1BC6">
        <w:rPr>
          <w:rFonts w:eastAsia="Times New Roman" w:cstheme="minorHAnsi"/>
          <w:color w:val="1D2129"/>
          <w:sz w:val="24"/>
          <w:szCs w:val="24"/>
          <w:lang w:eastAsia="en-GB"/>
        </w:rPr>
        <w:t xml:space="preserve"> will be subject to commission of 30% plus VAT, which will be retained by the Mill</w:t>
      </w:r>
      <w:r w:rsidR="00204805">
        <w:rPr>
          <w:rFonts w:eastAsia="Times New Roman" w:cstheme="minorHAnsi"/>
          <w:color w:val="1D2129"/>
          <w:sz w:val="24"/>
          <w:szCs w:val="24"/>
          <w:lang w:eastAsia="en-GB"/>
        </w:rPr>
        <w:t>.  See the example</w:t>
      </w:r>
      <w:r w:rsidR="00E010C0">
        <w:rPr>
          <w:rFonts w:eastAsia="Times New Roman" w:cstheme="minorHAnsi"/>
          <w:color w:val="1D2129"/>
          <w:sz w:val="24"/>
          <w:szCs w:val="24"/>
          <w:lang w:eastAsia="en-GB"/>
        </w:rPr>
        <w:t>s</w:t>
      </w:r>
      <w:r w:rsidR="00204805">
        <w:rPr>
          <w:rFonts w:eastAsia="Times New Roman" w:cstheme="minorHAnsi"/>
          <w:color w:val="1D2129"/>
          <w:sz w:val="24"/>
          <w:szCs w:val="24"/>
          <w:lang w:eastAsia="en-GB"/>
        </w:rPr>
        <w:t xml:space="preserve"> below:</w:t>
      </w:r>
      <w:r w:rsidRPr="00DB1BC6">
        <w:rPr>
          <w:rFonts w:eastAsia="Times New Roman" w:cstheme="minorHAnsi"/>
          <w:color w:val="1D2129"/>
          <w:sz w:val="24"/>
          <w:szCs w:val="24"/>
          <w:lang w:eastAsia="en-GB"/>
        </w:rPr>
        <w:t xml:space="preserve">  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850"/>
        <w:gridCol w:w="1418"/>
      </w:tblGrid>
      <w:tr w:rsidR="00204805" w:rsidRPr="00204805" w14:paraId="1825500D" w14:textId="77777777" w:rsidTr="00E010C0">
        <w:trPr>
          <w:trHeight w:val="630"/>
        </w:trPr>
        <w:tc>
          <w:tcPr>
            <w:tcW w:w="1134" w:type="dxa"/>
            <w:shd w:val="clear" w:color="auto" w:fill="auto"/>
            <w:hideMark/>
          </w:tcPr>
          <w:p w14:paraId="012480A8" w14:textId="77777777" w:rsidR="00204805" w:rsidRPr="00204805" w:rsidRDefault="00204805" w:rsidP="00E01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4805">
              <w:rPr>
                <w:rFonts w:ascii="Calibri" w:eastAsia="Times New Roman" w:hAnsi="Calibri" w:cs="Calibri"/>
                <w:color w:val="000000"/>
                <w:lang w:eastAsia="en-GB"/>
              </w:rPr>
              <w:t>Sales price</w:t>
            </w:r>
          </w:p>
        </w:tc>
        <w:tc>
          <w:tcPr>
            <w:tcW w:w="1418" w:type="dxa"/>
            <w:shd w:val="clear" w:color="auto" w:fill="auto"/>
            <w:hideMark/>
          </w:tcPr>
          <w:p w14:paraId="706862AD" w14:textId="77777777" w:rsidR="00204805" w:rsidRPr="00204805" w:rsidRDefault="00204805" w:rsidP="00E01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4805">
              <w:rPr>
                <w:rFonts w:ascii="Calibri" w:eastAsia="Times New Roman" w:hAnsi="Calibri" w:cs="Calibri"/>
                <w:color w:val="000000"/>
                <w:lang w:eastAsia="en-GB"/>
              </w:rPr>
              <w:t>Mill commission</w:t>
            </w:r>
          </w:p>
        </w:tc>
        <w:tc>
          <w:tcPr>
            <w:tcW w:w="850" w:type="dxa"/>
            <w:shd w:val="clear" w:color="auto" w:fill="auto"/>
            <w:hideMark/>
          </w:tcPr>
          <w:p w14:paraId="6F9E8926" w14:textId="77777777" w:rsidR="00204805" w:rsidRPr="00204805" w:rsidRDefault="00204805" w:rsidP="00E01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4805">
              <w:rPr>
                <w:rFonts w:ascii="Calibri" w:eastAsia="Times New Roman" w:hAnsi="Calibri" w:cs="Calibri"/>
                <w:color w:val="000000"/>
                <w:lang w:eastAsia="en-GB"/>
              </w:rPr>
              <w:t>VAT</w:t>
            </w:r>
          </w:p>
        </w:tc>
        <w:tc>
          <w:tcPr>
            <w:tcW w:w="1418" w:type="dxa"/>
            <w:shd w:val="clear" w:color="auto" w:fill="auto"/>
            <w:hideMark/>
          </w:tcPr>
          <w:p w14:paraId="30005763" w14:textId="77777777" w:rsidR="00204805" w:rsidRPr="00204805" w:rsidRDefault="00204805" w:rsidP="00E01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4805">
              <w:rPr>
                <w:rFonts w:ascii="Calibri" w:eastAsia="Times New Roman" w:hAnsi="Calibri" w:cs="Calibri"/>
                <w:color w:val="000000"/>
                <w:lang w:eastAsia="en-GB"/>
              </w:rPr>
              <w:t>net proceeds to seller</w:t>
            </w:r>
          </w:p>
        </w:tc>
      </w:tr>
      <w:tr w:rsidR="00E010C0" w:rsidRPr="00204805" w14:paraId="0CCBC92B" w14:textId="77777777" w:rsidTr="00E010C0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7CC974" w14:textId="77777777" w:rsidR="00E010C0" w:rsidRDefault="00E010C0" w:rsidP="00E010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4952F6" w14:textId="77777777" w:rsidR="00E010C0" w:rsidRDefault="00E010C0" w:rsidP="00E010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£3.00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008FD2" w14:textId="77777777" w:rsidR="00E010C0" w:rsidRDefault="00E010C0" w:rsidP="00E010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£0.60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9A26B5" w14:textId="77777777" w:rsidR="00E010C0" w:rsidRDefault="00E010C0" w:rsidP="00E010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£6.40</w:t>
            </w:r>
          </w:p>
        </w:tc>
      </w:tr>
      <w:tr w:rsidR="00E010C0" w:rsidRPr="00204805" w14:paraId="1002A5FA" w14:textId="77777777" w:rsidTr="00E010C0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F1412E" w14:textId="77777777" w:rsidR="00E010C0" w:rsidRDefault="00E010C0" w:rsidP="00E010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£15.00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5E2AEC" w14:textId="77777777" w:rsidR="00E010C0" w:rsidRDefault="00E010C0" w:rsidP="00E010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A175D4" w14:textId="77777777" w:rsidR="00E010C0" w:rsidRDefault="00E010C0" w:rsidP="00E010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£0.90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322002" w14:textId="77777777" w:rsidR="00E010C0" w:rsidRDefault="00E010C0" w:rsidP="00E010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£9.60</w:t>
            </w:r>
          </w:p>
        </w:tc>
      </w:tr>
    </w:tbl>
    <w:p w14:paraId="50A6129B" w14:textId="77777777" w:rsidR="00204805" w:rsidRPr="0019621D" w:rsidRDefault="00204805" w:rsidP="00C51AE4">
      <w:pPr>
        <w:spacing w:after="0"/>
        <w:rPr>
          <w:rFonts w:ascii="Helvetica" w:hAnsi="Helvetica"/>
          <w:color w:val="1D2129"/>
          <w:sz w:val="16"/>
          <w:szCs w:val="16"/>
        </w:rPr>
      </w:pPr>
    </w:p>
    <w:p w14:paraId="0E249349" w14:textId="77777777" w:rsidR="00204805" w:rsidRDefault="00D94620" w:rsidP="00C51AE4">
      <w:pPr>
        <w:spacing w:after="0"/>
        <w:rPr>
          <w:rFonts w:eastAsia="Times New Roman" w:cstheme="minorHAnsi"/>
          <w:color w:val="1D2129"/>
          <w:sz w:val="24"/>
          <w:szCs w:val="24"/>
          <w:lang w:eastAsia="en-GB"/>
        </w:rPr>
      </w:pPr>
      <w:r>
        <w:rPr>
          <w:rFonts w:eastAsia="Times New Roman" w:cstheme="minorHAnsi"/>
          <w:color w:val="1D2129"/>
          <w:sz w:val="24"/>
          <w:szCs w:val="24"/>
          <w:lang w:eastAsia="en-GB"/>
        </w:rPr>
        <w:t>E</w:t>
      </w:r>
      <w:r w:rsidR="001B2A3F" w:rsidRPr="001B2A3F">
        <w:rPr>
          <w:rFonts w:eastAsia="Times New Roman" w:cstheme="minorHAnsi"/>
          <w:color w:val="1D2129"/>
          <w:sz w:val="24"/>
          <w:szCs w:val="24"/>
          <w:lang w:eastAsia="en-GB"/>
        </w:rPr>
        <w:t xml:space="preserve">xhibition items will be covered by </w:t>
      </w:r>
      <w:r>
        <w:rPr>
          <w:rFonts w:eastAsia="Times New Roman" w:cstheme="minorHAnsi"/>
          <w:color w:val="1D2129"/>
          <w:sz w:val="24"/>
          <w:szCs w:val="24"/>
          <w:lang w:eastAsia="en-GB"/>
        </w:rPr>
        <w:t>the Mill’s</w:t>
      </w:r>
      <w:r w:rsidR="001B2A3F" w:rsidRPr="001B2A3F">
        <w:rPr>
          <w:rFonts w:eastAsia="Times New Roman" w:cstheme="minorHAnsi"/>
          <w:color w:val="1D2129"/>
          <w:sz w:val="24"/>
          <w:szCs w:val="24"/>
          <w:lang w:eastAsia="en-GB"/>
        </w:rPr>
        <w:t xml:space="preserve"> </w:t>
      </w:r>
      <w:r w:rsidR="001B2A3F" w:rsidRPr="00D94620">
        <w:rPr>
          <w:rFonts w:eastAsia="Times New Roman" w:cstheme="minorHAnsi"/>
          <w:b/>
          <w:color w:val="1D2129"/>
          <w:sz w:val="24"/>
          <w:szCs w:val="24"/>
          <w:lang w:eastAsia="en-GB"/>
        </w:rPr>
        <w:t>insurance</w:t>
      </w:r>
      <w:r w:rsidR="001B2A3F" w:rsidRPr="001B2A3F">
        <w:rPr>
          <w:rFonts w:eastAsia="Times New Roman" w:cstheme="minorHAnsi"/>
          <w:color w:val="1D2129"/>
          <w:sz w:val="24"/>
          <w:szCs w:val="24"/>
          <w:lang w:eastAsia="en-GB"/>
        </w:rPr>
        <w:t xml:space="preserve"> whilst on display at the Mill</w:t>
      </w:r>
      <w:r w:rsidR="001B2A3F">
        <w:rPr>
          <w:rFonts w:eastAsia="Times New Roman" w:cstheme="minorHAnsi"/>
          <w:color w:val="1D2129"/>
          <w:sz w:val="24"/>
          <w:szCs w:val="24"/>
          <w:lang w:eastAsia="en-GB"/>
        </w:rPr>
        <w:t xml:space="preserve">, based on </w:t>
      </w:r>
      <w:r w:rsidR="001B2A3F" w:rsidRPr="001B2A3F">
        <w:rPr>
          <w:rFonts w:eastAsia="Times New Roman" w:cstheme="minorHAnsi"/>
          <w:color w:val="1D2129"/>
          <w:sz w:val="24"/>
          <w:szCs w:val="24"/>
          <w:lang w:eastAsia="en-GB"/>
        </w:rPr>
        <w:t>an agreed insurance value of each item</w:t>
      </w:r>
      <w:r w:rsidR="001B2A3F">
        <w:rPr>
          <w:rFonts w:eastAsia="Times New Roman" w:cstheme="minorHAnsi"/>
          <w:color w:val="1D2129"/>
          <w:sz w:val="24"/>
          <w:szCs w:val="24"/>
          <w:lang w:eastAsia="en-GB"/>
        </w:rPr>
        <w:t xml:space="preserve">.  Insurance does not cover </w:t>
      </w:r>
      <w:r w:rsidR="001B2A3F" w:rsidRPr="001B2A3F">
        <w:rPr>
          <w:rFonts w:eastAsia="Times New Roman" w:cstheme="minorHAnsi"/>
          <w:color w:val="1D2129"/>
          <w:sz w:val="24"/>
          <w:szCs w:val="24"/>
          <w:lang w:eastAsia="en-GB"/>
        </w:rPr>
        <w:t xml:space="preserve">transit to and from the Mill, </w:t>
      </w:r>
      <w:r w:rsidR="001B2A3F">
        <w:rPr>
          <w:rFonts w:eastAsia="Times New Roman" w:cstheme="minorHAnsi"/>
          <w:color w:val="1D2129"/>
          <w:sz w:val="24"/>
          <w:szCs w:val="24"/>
          <w:lang w:eastAsia="en-GB"/>
        </w:rPr>
        <w:t xml:space="preserve">or </w:t>
      </w:r>
      <w:r w:rsidR="001B2A3F" w:rsidRPr="001B2A3F">
        <w:rPr>
          <w:rFonts w:eastAsia="Times New Roman" w:cstheme="minorHAnsi"/>
          <w:color w:val="1D2129"/>
          <w:sz w:val="24"/>
          <w:szCs w:val="24"/>
          <w:lang w:eastAsia="en-GB"/>
        </w:rPr>
        <w:t xml:space="preserve">set-up and de-installation of the exhibition. </w:t>
      </w:r>
      <w:r w:rsidR="001B2A3F">
        <w:rPr>
          <w:rFonts w:eastAsia="Times New Roman" w:cstheme="minorHAnsi"/>
          <w:color w:val="1D2129"/>
          <w:sz w:val="24"/>
          <w:szCs w:val="24"/>
          <w:lang w:eastAsia="en-GB"/>
        </w:rPr>
        <w:t xml:space="preserve"> </w:t>
      </w:r>
    </w:p>
    <w:p w14:paraId="2C331C3B" w14:textId="77777777" w:rsidR="0019621D" w:rsidRDefault="0019621D" w:rsidP="00C51AE4">
      <w:pPr>
        <w:spacing w:after="0"/>
        <w:rPr>
          <w:rFonts w:eastAsia="Times New Roman" w:cstheme="minorHAnsi"/>
          <w:color w:val="1D2129"/>
          <w:sz w:val="24"/>
          <w:szCs w:val="24"/>
          <w:lang w:eastAsia="en-GB"/>
        </w:rPr>
      </w:pPr>
    </w:p>
    <w:p w14:paraId="3FCECC90" w14:textId="77777777" w:rsidR="00CE2640" w:rsidRPr="0019621D" w:rsidRDefault="0019621D" w:rsidP="00C51AE4">
      <w:pPr>
        <w:spacing w:after="0"/>
        <w:rPr>
          <w:rFonts w:eastAsia="Times New Roman" w:cstheme="minorHAnsi"/>
          <w:color w:val="1D2129"/>
          <w:sz w:val="24"/>
          <w:szCs w:val="24"/>
          <w:lang w:eastAsia="en-GB"/>
        </w:rPr>
      </w:pPr>
      <w:r w:rsidRPr="0019621D">
        <w:rPr>
          <w:rFonts w:eastAsia="Times New Roman" w:cstheme="minorHAnsi"/>
          <w:color w:val="1D2129"/>
          <w:sz w:val="24"/>
          <w:szCs w:val="24"/>
          <w:lang w:eastAsia="en-GB"/>
        </w:rPr>
        <w:t>Exhibition committee</w:t>
      </w:r>
      <w:r>
        <w:rPr>
          <w:rFonts w:eastAsia="Times New Roman" w:cstheme="minorHAnsi"/>
          <w:color w:val="1D2129"/>
          <w:sz w:val="24"/>
          <w:szCs w:val="24"/>
          <w:lang w:eastAsia="en-GB"/>
        </w:rPr>
        <w:t xml:space="preserve">: Della Storr, Coral Newton, Suzanne Butler, Alex McArdle </w:t>
      </w:r>
    </w:p>
    <w:p w14:paraId="7B8A94F0" w14:textId="77777777" w:rsidR="00DB1BC6" w:rsidRPr="0019621D" w:rsidRDefault="00DB1BC6" w:rsidP="00C51AE4">
      <w:pPr>
        <w:spacing w:after="0"/>
        <w:rPr>
          <w:rFonts w:ascii="Helvetica" w:hAnsi="Helvetica"/>
          <w:color w:val="1D2129"/>
          <w:sz w:val="16"/>
          <w:szCs w:val="16"/>
        </w:rPr>
        <w:sectPr w:rsidR="00DB1BC6" w:rsidRPr="0019621D" w:rsidSect="00CE2640">
          <w:pgSz w:w="11906" w:h="16838"/>
          <w:pgMar w:top="1440" w:right="567" w:bottom="1440" w:left="709" w:header="708" w:footer="708" w:gutter="0"/>
          <w:cols w:space="708"/>
          <w:docGrid w:linePitch="360"/>
        </w:sectPr>
      </w:pPr>
    </w:p>
    <w:tbl>
      <w:tblPr>
        <w:tblStyle w:val="TableGrid"/>
        <w:tblW w:w="14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2995"/>
        <w:gridCol w:w="3190"/>
        <w:gridCol w:w="840"/>
        <w:gridCol w:w="452"/>
        <w:gridCol w:w="950"/>
        <w:gridCol w:w="1433"/>
        <w:gridCol w:w="912"/>
        <w:gridCol w:w="113"/>
      </w:tblGrid>
      <w:tr w:rsidR="00183756" w14:paraId="516AC29A" w14:textId="77777777" w:rsidTr="001B2A3F">
        <w:trPr>
          <w:gridAfter w:val="1"/>
          <w:wAfter w:w="113" w:type="dxa"/>
        </w:trPr>
        <w:tc>
          <w:tcPr>
            <w:tcW w:w="10898" w:type="dxa"/>
            <w:gridSpan w:val="5"/>
          </w:tcPr>
          <w:p w14:paraId="0E80B938" w14:textId="77777777" w:rsidR="00183756" w:rsidRPr="00DB1BC6" w:rsidRDefault="00183756" w:rsidP="00183756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Cs w:val="0"/>
                <w:color w:val="444444"/>
                <w:sz w:val="48"/>
                <w:szCs w:val="48"/>
              </w:rPr>
            </w:pPr>
            <w:r w:rsidRPr="00DB1BC6">
              <w:rPr>
                <w:rFonts w:asciiTheme="minorHAnsi" w:hAnsiTheme="minorHAnsi" w:cstheme="minorHAnsi"/>
                <w:bCs w:val="0"/>
                <w:color w:val="444444"/>
                <w:sz w:val="48"/>
                <w:szCs w:val="48"/>
              </w:rPr>
              <w:lastRenderedPageBreak/>
              <w:t>Spinning a Yarn, Weaving a Thread</w:t>
            </w:r>
            <w:r>
              <w:rPr>
                <w:rFonts w:asciiTheme="minorHAnsi" w:hAnsiTheme="minorHAnsi" w:cstheme="minorHAnsi"/>
                <w:bCs w:val="0"/>
                <w:color w:val="444444"/>
                <w:sz w:val="48"/>
                <w:szCs w:val="48"/>
              </w:rPr>
              <w:tab/>
            </w:r>
          </w:p>
          <w:p w14:paraId="7B4E60E6" w14:textId="77777777" w:rsidR="00183756" w:rsidRPr="00183756" w:rsidRDefault="00183756" w:rsidP="00183756">
            <w:pPr>
              <w:rPr>
                <w:rFonts w:eastAsia="Times New Roman" w:cstheme="minorHAnsi"/>
                <w:b/>
                <w:color w:val="444444"/>
                <w:sz w:val="29"/>
                <w:szCs w:val="29"/>
                <w:lang w:eastAsia="en-GB"/>
              </w:rPr>
            </w:pPr>
            <w:r w:rsidRPr="004B5DAF">
              <w:rPr>
                <w:rFonts w:eastAsia="Times New Roman" w:cstheme="minorHAnsi"/>
                <w:b/>
                <w:color w:val="444444"/>
                <w:sz w:val="29"/>
                <w:szCs w:val="29"/>
                <w:lang w:eastAsia="en-GB"/>
              </w:rPr>
              <w:t>Exhibition submission form</w:t>
            </w:r>
          </w:p>
        </w:tc>
        <w:tc>
          <w:tcPr>
            <w:tcW w:w="3295" w:type="dxa"/>
            <w:gridSpan w:val="3"/>
            <w:vMerge w:val="restart"/>
          </w:tcPr>
          <w:p w14:paraId="08E8434E" w14:textId="77777777" w:rsidR="00183756" w:rsidRDefault="00183756" w:rsidP="00183756">
            <w:pPr>
              <w:jc w:val="right"/>
              <w:rPr>
                <w:rFonts w:eastAsia="Times New Roman" w:cstheme="minorHAnsi"/>
                <w:b/>
                <w:color w:val="444444"/>
                <w:sz w:val="29"/>
                <w:szCs w:val="29"/>
                <w:lang w:eastAsia="en-GB"/>
              </w:rPr>
            </w:pPr>
            <w:r w:rsidRPr="004B5DA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D56209" wp14:editId="7B1EB7E7">
                  <wp:extent cx="1581150" cy="1221631"/>
                  <wp:effectExtent l="0" t="0" r="0" b="0"/>
                  <wp:docPr id="4" name="Picture 4" descr="C:\Users\Coral\Documents\Corals stuff\HGWSD\Guild forms\HWSD logo - c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al\Documents\Corals stuff\HGWSD\Guild forms\HWSD logo - c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752" cy="123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756" w14:paraId="5C98A7CD" w14:textId="77777777" w:rsidTr="001B2A3F">
        <w:trPr>
          <w:gridAfter w:val="1"/>
          <w:wAfter w:w="113" w:type="dxa"/>
        </w:trPr>
        <w:tc>
          <w:tcPr>
            <w:tcW w:w="6416" w:type="dxa"/>
            <w:gridSpan w:val="2"/>
          </w:tcPr>
          <w:p w14:paraId="07B881CA" w14:textId="77777777" w:rsidR="00183756" w:rsidRDefault="00183756" w:rsidP="00A504F5">
            <w:pPr>
              <w:spacing w:before="240" w:after="200"/>
              <w:rPr>
                <w:rFonts w:cstheme="minorHAnsi"/>
                <w:color w:val="1D2129"/>
                <w:sz w:val="24"/>
                <w:szCs w:val="24"/>
              </w:rPr>
            </w:pPr>
            <w:r w:rsidRPr="00DB1BC6">
              <w:rPr>
                <w:rFonts w:cstheme="minorHAnsi"/>
                <w:color w:val="1D2129"/>
                <w:sz w:val="24"/>
                <w:szCs w:val="24"/>
              </w:rPr>
              <w:t>Name:</w:t>
            </w:r>
          </w:p>
          <w:p w14:paraId="4C57CED1" w14:textId="77777777" w:rsidR="00183756" w:rsidRDefault="00183756" w:rsidP="00A504F5">
            <w:pPr>
              <w:spacing w:after="200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Address:</w:t>
            </w:r>
          </w:p>
          <w:p w14:paraId="5FA5F6C0" w14:textId="77777777" w:rsidR="00204805" w:rsidRDefault="00204805" w:rsidP="00A504F5">
            <w:pPr>
              <w:spacing w:after="200"/>
              <w:rPr>
                <w:rFonts w:cstheme="minorHAnsi"/>
                <w:color w:val="1D2129"/>
                <w:sz w:val="24"/>
                <w:szCs w:val="24"/>
              </w:rPr>
            </w:pPr>
          </w:p>
          <w:p w14:paraId="7CF800E2" w14:textId="77777777" w:rsidR="00183756" w:rsidRDefault="00183756" w:rsidP="00A504F5">
            <w:pPr>
              <w:rPr>
                <w:rFonts w:cstheme="minorHAnsi"/>
                <w:color w:val="1D2129"/>
                <w:sz w:val="24"/>
                <w:szCs w:val="24"/>
              </w:rPr>
            </w:pPr>
            <w:r w:rsidRPr="00DB1BC6">
              <w:rPr>
                <w:rFonts w:cstheme="minorHAnsi"/>
                <w:color w:val="1D2129"/>
                <w:sz w:val="24"/>
                <w:szCs w:val="24"/>
              </w:rPr>
              <w:t>Postcode:</w:t>
            </w:r>
          </w:p>
          <w:p w14:paraId="5146D5D6" w14:textId="77777777" w:rsidR="00204805" w:rsidRPr="00204805" w:rsidRDefault="00204805" w:rsidP="00A504F5">
            <w:pPr>
              <w:rPr>
                <w:rFonts w:cstheme="minorHAnsi"/>
                <w:color w:val="1D2129"/>
                <w:sz w:val="24"/>
                <w:szCs w:val="24"/>
              </w:rPr>
            </w:pPr>
          </w:p>
        </w:tc>
        <w:tc>
          <w:tcPr>
            <w:tcW w:w="4482" w:type="dxa"/>
            <w:gridSpan w:val="3"/>
          </w:tcPr>
          <w:p w14:paraId="258656C6" w14:textId="77777777" w:rsidR="00183756" w:rsidRDefault="00183756" w:rsidP="00183756">
            <w:pPr>
              <w:spacing w:before="240" w:after="200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Email</w:t>
            </w:r>
            <w:r w:rsidRPr="00DB1BC6">
              <w:rPr>
                <w:rFonts w:cstheme="minorHAnsi"/>
                <w:color w:val="1D2129"/>
                <w:sz w:val="24"/>
                <w:szCs w:val="24"/>
              </w:rPr>
              <w:t>:</w:t>
            </w:r>
          </w:p>
          <w:p w14:paraId="2DBBB037" w14:textId="77777777" w:rsidR="00183756" w:rsidRDefault="00183756" w:rsidP="00183756">
            <w:pPr>
              <w:spacing w:after="200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Telephone:</w:t>
            </w:r>
          </w:p>
          <w:p w14:paraId="1463EFFF" w14:textId="77777777" w:rsidR="00204805" w:rsidRDefault="00183756" w:rsidP="00183756">
            <w:pPr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Dates available for stewarding</w:t>
            </w:r>
            <w:r w:rsidRPr="00DB1BC6">
              <w:rPr>
                <w:rFonts w:cstheme="minorHAnsi"/>
                <w:color w:val="1D2129"/>
                <w:sz w:val="24"/>
                <w:szCs w:val="24"/>
              </w:rPr>
              <w:t>:</w:t>
            </w:r>
          </w:p>
          <w:p w14:paraId="58FABE16" w14:textId="77777777" w:rsidR="00183756" w:rsidRDefault="00183756" w:rsidP="00A504F5">
            <w:pPr>
              <w:rPr>
                <w:rFonts w:cstheme="minorHAnsi"/>
                <w:color w:val="1D2129"/>
                <w:sz w:val="24"/>
                <w:szCs w:val="24"/>
              </w:rPr>
            </w:pPr>
          </w:p>
          <w:p w14:paraId="265B3187" w14:textId="77777777" w:rsidR="00204805" w:rsidRPr="00DB1BC6" w:rsidRDefault="00204805" w:rsidP="00A504F5">
            <w:pPr>
              <w:rPr>
                <w:rFonts w:cstheme="minorHAnsi"/>
                <w:color w:val="1D2129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Merge/>
          </w:tcPr>
          <w:p w14:paraId="1387D23A" w14:textId="77777777" w:rsidR="00183756" w:rsidRDefault="00183756" w:rsidP="00183756">
            <w:pPr>
              <w:rPr>
                <w:rFonts w:eastAsia="Times New Roman" w:cstheme="minorHAnsi"/>
                <w:b/>
                <w:color w:val="444444"/>
                <w:sz w:val="29"/>
                <w:szCs w:val="29"/>
                <w:lang w:eastAsia="en-GB"/>
              </w:rPr>
            </w:pPr>
          </w:p>
        </w:tc>
      </w:tr>
      <w:tr w:rsidR="001B2A3F" w14:paraId="5AE2F0CD" w14:textId="77777777" w:rsidTr="001B2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1" w:type="dxa"/>
          </w:tcPr>
          <w:p w14:paraId="676A4E2B" w14:textId="77777777" w:rsidR="001B2A3F" w:rsidRPr="00986DF8" w:rsidRDefault="001B2A3F" w:rsidP="001B2A3F">
            <w:pPr>
              <w:rPr>
                <w:b/>
              </w:rPr>
            </w:pPr>
            <w:r>
              <w:br w:type="page"/>
            </w:r>
            <w:r w:rsidRPr="00986DF8">
              <w:rPr>
                <w:b/>
              </w:rPr>
              <w:t>Item title</w:t>
            </w:r>
          </w:p>
        </w:tc>
        <w:tc>
          <w:tcPr>
            <w:tcW w:w="6185" w:type="dxa"/>
            <w:gridSpan w:val="2"/>
          </w:tcPr>
          <w:p w14:paraId="7445BAA2" w14:textId="77777777" w:rsidR="001B2A3F" w:rsidRPr="00986DF8" w:rsidRDefault="001B2A3F" w:rsidP="001B2A3F">
            <w:pPr>
              <w:rPr>
                <w:b/>
              </w:rPr>
            </w:pPr>
            <w:r w:rsidRPr="00986DF8">
              <w:rPr>
                <w:b/>
              </w:rPr>
              <w:t>Description</w:t>
            </w:r>
          </w:p>
          <w:p w14:paraId="3215D216" w14:textId="77777777" w:rsidR="001B2A3F" w:rsidRDefault="001B2A3F" w:rsidP="001B2A3F">
            <w:r>
              <w:t>Please include description which highlights the core skills of weaving, spinning and/or dyeing displayed, such as:</w:t>
            </w:r>
          </w:p>
          <w:p w14:paraId="0A296BF0" w14:textId="77777777" w:rsidR="001B2A3F" w:rsidRDefault="001B2A3F" w:rsidP="001B2A3F">
            <w:r>
              <w:t xml:space="preserve">fibres and dyes used, yarns used, weaving pattern.  </w:t>
            </w:r>
          </w:p>
        </w:tc>
        <w:tc>
          <w:tcPr>
            <w:tcW w:w="840" w:type="dxa"/>
          </w:tcPr>
          <w:p w14:paraId="721E96C6" w14:textId="77777777" w:rsidR="001B2A3F" w:rsidRPr="00986DF8" w:rsidRDefault="001B2A3F" w:rsidP="001B2A3F">
            <w:pPr>
              <w:rPr>
                <w:b/>
              </w:rPr>
            </w:pPr>
            <w:r w:rsidRPr="00986DF8">
              <w:rPr>
                <w:b/>
              </w:rPr>
              <w:t>For sale?</w:t>
            </w:r>
          </w:p>
          <w:p w14:paraId="1A8B19CD" w14:textId="77777777" w:rsidR="001B2A3F" w:rsidRDefault="001B2A3F" w:rsidP="001B2A3F">
            <w:r>
              <w:t>(Y/N)</w:t>
            </w:r>
          </w:p>
        </w:tc>
        <w:tc>
          <w:tcPr>
            <w:tcW w:w="1402" w:type="dxa"/>
            <w:gridSpan w:val="2"/>
          </w:tcPr>
          <w:p w14:paraId="6569884A" w14:textId="77777777" w:rsidR="001B2A3F" w:rsidRPr="00986DF8" w:rsidRDefault="001B2A3F" w:rsidP="001B2A3F">
            <w:pPr>
              <w:rPr>
                <w:b/>
              </w:rPr>
            </w:pPr>
            <w:r w:rsidRPr="00986DF8">
              <w:rPr>
                <w:b/>
              </w:rPr>
              <w:t>Sale price*</w:t>
            </w:r>
          </w:p>
          <w:p w14:paraId="1C9E6F47" w14:textId="77777777" w:rsidR="001B2A3F" w:rsidRDefault="001B2A3F" w:rsidP="001B2A3F">
            <w:r>
              <w:t>See notes re commission</w:t>
            </w:r>
          </w:p>
        </w:tc>
        <w:tc>
          <w:tcPr>
            <w:tcW w:w="1433" w:type="dxa"/>
            <w:shd w:val="clear" w:color="auto" w:fill="auto"/>
          </w:tcPr>
          <w:p w14:paraId="051FBBF5" w14:textId="77777777" w:rsidR="001B2A3F" w:rsidRDefault="001B2A3F" w:rsidP="001B2A3F">
            <w:r w:rsidRPr="001B2A3F">
              <w:rPr>
                <w:b/>
              </w:rPr>
              <w:t>Insurance value</w:t>
            </w:r>
            <w:r>
              <w:t xml:space="preserve"> </w:t>
            </w:r>
          </w:p>
          <w:p w14:paraId="2D7A4C38" w14:textId="77777777" w:rsidR="001B2A3F" w:rsidRPr="00183756" w:rsidRDefault="001B2A3F" w:rsidP="001B2A3F">
            <w:r>
              <w:t>if not for sale</w:t>
            </w:r>
          </w:p>
          <w:p w14:paraId="47CACC3F" w14:textId="77777777" w:rsidR="001B2A3F" w:rsidRPr="00183756" w:rsidRDefault="001B2A3F" w:rsidP="001B2A3F"/>
        </w:tc>
        <w:tc>
          <w:tcPr>
            <w:tcW w:w="1025" w:type="dxa"/>
            <w:gridSpan w:val="2"/>
            <w:shd w:val="clear" w:color="auto" w:fill="D9D9D9" w:themeFill="background1" w:themeFillShade="D9"/>
          </w:tcPr>
          <w:p w14:paraId="4A0A66CD" w14:textId="77777777" w:rsidR="001B2A3F" w:rsidRDefault="001B2A3F" w:rsidP="001B2A3F">
            <w:r>
              <w:t xml:space="preserve">Admin: </w:t>
            </w:r>
          </w:p>
          <w:p w14:paraId="0C169F1E" w14:textId="77777777" w:rsidR="001B2A3F" w:rsidRPr="00183756" w:rsidRDefault="001B2A3F" w:rsidP="001B2A3F">
            <w:r>
              <w:t>s</w:t>
            </w:r>
            <w:r w:rsidRPr="00183756">
              <w:t>old or returned</w:t>
            </w:r>
          </w:p>
        </w:tc>
      </w:tr>
      <w:tr w:rsidR="001B2A3F" w14:paraId="62F8FC9B" w14:textId="77777777" w:rsidTr="001B2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1" w:type="dxa"/>
          </w:tcPr>
          <w:p w14:paraId="4F3CDD6F" w14:textId="77777777" w:rsidR="001B2A3F" w:rsidRDefault="001B2A3F" w:rsidP="003E2F9F"/>
          <w:p w14:paraId="6D07D9EA" w14:textId="77777777" w:rsidR="001B2A3F" w:rsidRDefault="001B2A3F" w:rsidP="003E2F9F"/>
          <w:p w14:paraId="613FEA1B" w14:textId="77777777" w:rsidR="001B2A3F" w:rsidRDefault="001B2A3F" w:rsidP="003E2F9F"/>
          <w:p w14:paraId="6C04F0A3" w14:textId="77777777" w:rsidR="001B2A3F" w:rsidRDefault="001B2A3F" w:rsidP="003E2F9F"/>
          <w:p w14:paraId="14908D76" w14:textId="77777777" w:rsidR="001B2A3F" w:rsidRDefault="001B2A3F" w:rsidP="003E2F9F"/>
        </w:tc>
        <w:tc>
          <w:tcPr>
            <w:tcW w:w="6185" w:type="dxa"/>
            <w:gridSpan w:val="2"/>
          </w:tcPr>
          <w:p w14:paraId="088F9F3E" w14:textId="77777777" w:rsidR="001B2A3F" w:rsidRDefault="001B2A3F" w:rsidP="003E2F9F"/>
        </w:tc>
        <w:tc>
          <w:tcPr>
            <w:tcW w:w="840" w:type="dxa"/>
          </w:tcPr>
          <w:p w14:paraId="08DCC9EB" w14:textId="77777777" w:rsidR="001B2A3F" w:rsidRDefault="001B2A3F" w:rsidP="003E2F9F"/>
        </w:tc>
        <w:tc>
          <w:tcPr>
            <w:tcW w:w="1402" w:type="dxa"/>
            <w:gridSpan w:val="2"/>
          </w:tcPr>
          <w:p w14:paraId="193AFF49" w14:textId="77777777" w:rsidR="001B2A3F" w:rsidRDefault="001B2A3F" w:rsidP="003E2F9F"/>
        </w:tc>
        <w:tc>
          <w:tcPr>
            <w:tcW w:w="1433" w:type="dxa"/>
            <w:shd w:val="clear" w:color="auto" w:fill="auto"/>
          </w:tcPr>
          <w:p w14:paraId="07604EDE" w14:textId="77777777" w:rsidR="001B2A3F" w:rsidRDefault="001B2A3F" w:rsidP="003E2F9F"/>
        </w:tc>
        <w:tc>
          <w:tcPr>
            <w:tcW w:w="1025" w:type="dxa"/>
            <w:gridSpan w:val="2"/>
            <w:shd w:val="clear" w:color="auto" w:fill="D9D9D9" w:themeFill="background1" w:themeFillShade="D9"/>
          </w:tcPr>
          <w:p w14:paraId="14BE48BB" w14:textId="77777777" w:rsidR="001B2A3F" w:rsidRDefault="001B2A3F" w:rsidP="003E2F9F"/>
        </w:tc>
      </w:tr>
      <w:tr w:rsidR="001B2A3F" w14:paraId="7746B0B1" w14:textId="77777777" w:rsidTr="001B2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1" w:type="dxa"/>
          </w:tcPr>
          <w:p w14:paraId="04FFBBE0" w14:textId="77777777" w:rsidR="001B2A3F" w:rsidRDefault="001B2A3F" w:rsidP="001B2A3F"/>
          <w:p w14:paraId="61D733A0" w14:textId="77777777" w:rsidR="001B2A3F" w:rsidRDefault="001B2A3F" w:rsidP="001B2A3F"/>
          <w:p w14:paraId="17E46442" w14:textId="77777777" w:rsidR="001B2A3F" w:rsidRDefault="001B2A3F" w:rsidP="001B2A3F"/>
          <w:p w14:paraId="2FE6F75E" w14:textId="77777777" w:rsidR="001B2A3F" w:rsidRDefault="001B2A3F" w:rsidP="001B2A3F"/>
          <w:p w14:paraId="4AAC9E40" w14:textId="77777777" w:rsidR="001B2A3F" w:rsidRDefault="001B2A3F" w:rsidP="001B2A3F"/>
        </w:tc>
        <w:tc>
          <w:tcPr>
            <w:tcW w:w="6185" w:type="dxa"/>
            <w:gridSpan w:val="2"/>
          </w:tcPr>
          <w:p w14:paraId="5B3FD391" w14:textId="77777777" w:rsidR="001B2A3F" w:rsidRDefault="001B2A3F" w:rsidP="001B2A3F"/>
        </w:tc>
        <w:tc>
          <w:tcPr>
            <w:tcW w:w="840" w:type="dxa"/>
          </w:tcPr>
          <w:p w14:paraId="3AA4451B" w14:textId="77777777" w:rsidR="001B2A3F" w:rsidRDefault="001B2A3F" w:rsidP="001B2A3F"/>
        </w:tc>
        <w:tc>
          <w:tcPr>
            <w:tcW w:w="1402" w:type="dxa"/>
            <w:gridSpan w:val="2"/>
          </w:tcPr>
          <w:p w14:paraId="4AFBF812" w14:textId="77777777" w:rsidR="001B2A3F" w:rsidRDefault="001B2A3F" w:rsidP="001B2A3F"/>
        </w:tc>
        <w:tc>
          <w:tcPr>
            <w:tcW w:w="1433" w:type="dxa"/>
            <w:shd w:val="clear" w:color="auto" w:fill="auto"/>
          </w:tcPr>
          <w:p w14:paraId="3F68AD85" w14:textId="77777777" w:rsidR="001B2A3F" w:rsidRDefault="001B2A3F" w:rsidP="001B2A3F"/>
        </w:tc>
        <w:tc>
          <w:tcPr>
            <w:tcW w:w="1025" w:type="dxa"/>
            <w:gridSpan w:val="2"/>
            <w:shd w:val="clear" w:color="auto" w:fill="D9D9D9" w:themeFill="background1" w:themeFillShade="D9"/>
          </w:tcPr>
          <w:p w14:paraId="2DD59F22" w14:textId="77777777" w:rsidR="001B2A3F" w:rsidRDefault="001B2A3F" w:rsidP="001B2A3F"/>
        </w:tc>
      </w:tr>
      <w:tr w:rsidR="001B2A3F" w14:paraId="7A1AB324" w14:textId="77777777" w:rsidTr="001B2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1" w:type="dxa"/>
          </w:tcPr>
          <w:p w14:paraId="6DF5723B" w14:textId="77777777" w:rsidR="001B2A3F" w:rsidRDefault="001B2A3F" w:rsidP="001B2A3F"/>
          <w:p w14:paraId="7C2C2C0E" w14:textId="77777777" w:rsidR="001B2A3F" w:rsidRDefault="001B2A3F" w:rsidP="001B2A3F"/>
          <w:p w14:paraId="45A30135" w14:textId="77777777" w:rsidR="001B2A3F" w:rsidRDefault="001B2A3F" w:rsidP="001B2A3F"/>
          <w:p w14:paraId="19722C4B" w14:textId="77777777" w:rsidR="001B2A3F" w:rsidRDefault="001B2A3F" w:rsidP="001B2A3F"/>
          <w:p w14:paraId="4C19EB26" w14:textId="77777777" w:rsidR="001B2A3F" w:rsidRDefault="001B2A3F" w:rsidP="001B2A3F"/>
        </w:tc>
        <w:tc>
          <w:tcPr>
            <w:tcW w:w="6185" w:type="dxa"/>
            <w:gridSpan w:val="2"/>
          </w:tcPr>
          <w:p w14:paraId="195EE999" w14:textId="77777777" w:rsidR="001B2A3F" w:rsidRDefault="001B2A3F" w:rsidP="001B2A3F"/>
        </w:tc>
        <w:tc>
          <w:tcPr>
            <w:tcW w:w="840" w:type="dxa"/>
          </w:tcPr>
          <w:p w14:paraId="69344F6C" w14:textId="77777777" w:rsidR="001B2A3F" w:rsidRDefault="001B2A3F" w:rsidP="001B2A3F"/>
        </w:tc>
        <w:tc>
          <w:tcPr>
            <w:tcW w:w="1402" w:type="dxa"/>
            <w:gridSpan w:val="2"/>
          </w:tcPr>
          <w:p w14:paraId="16D7CEF5" w14:textId="77777777" w:rsidR="001B2A3F" w:rsidRDefault="001B2A3F" w:rsidP="001B2A3F"/>
        </w:tc>
        <w:tc>
          <w:tcPr>
            <w:tcW w:w="1433" w:type="dxa"/>
            <w:shd w:val="clear" w:color="auto" w:fill="auto"/>
          </w:tcPr>
          <w:p w14:paraId="702B55FB" w14:textId="77777777" w:rsidR="001B2A3F" w:rsidRDefault="001B2A3F" w:rsidP="001B2A3F"/>
        </w:tc>
        <w:tc>
          <w:tcPr>
            <w:tcW w:w="1025" w:type="dxa"/>
            <w:gridSpan w:val="2"/>
            <w:shd w:val="clear" w:color="auto" w:fill="D9D9D9" w:themeFill="background1" w:themeFillShade="D9"/>
          </w:tcPr>
          <w:p w14:paraId="498E7B3D" w14:textId="77777777" w:rsidR="001B2A3F" w:rsidRDefault="001B2A3F" w:rsidP="001B2A3F"/>
        </w:tc>
      </w:tr>
      <w:tr w:rsidR="001B2A3F" w14:paraId="16B5260A" w14:textId="77777777" w:rsidTr="001B2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1" w:type="dxa"/>
          </w:tcPr>
          <w:p w14:paraId="6D576011" w14:textId="77777777" w:rsidR="001B2A3F" w:rsidRDefault="001B2A3F" w:rsidP="001B2A3F"/>
          <w:p w14:paraId="4C0D4CE8" w14:textId="77777777" w:rsidR="001B2A3F" w:rsidRDefault="001B2A3F" w:rsidP="001B2A3F"/>
          <w:p w14:paraId="354C4D4E" w14:textId="77777777" w:rsidR="001B2A3F" w:rsidRDefault="001B2A3F" w:rsidP="001B2A3F"/>
          <w:p w14:paraId="4B3E67D3" w14:textId="77777777" w:rsidR="001B2A3F" w:rsidRDefault="001B2A3F" w:rsidP="001B2A3F"/>
          <w:p w14:paraId="3421F639" w14:textId="77777777" w:rsidR="001B2A3F" w:rsidRDefault="001B2A3F" w:rsidP="001B2A3F"/>
        </w:tc>
        <w:tc>
          <w:tcPr>
            <w:tcW w:w="6185" w:type="dxa"/>
            <w:gridSpan w:val="2"/>
          </w:tcPr>
          <w:p w14:paraId="15EFCA1E" w14:textId="77777777" w:rsidR="001B2A3F" w:rsidRDefault="001B2A3F" w:rsidP="001B2A3F"/>
        </w:tc>
        <w:tc>
          <w:tcPr>
            <w:tcW w:w="840" w:type="dxa"/>
          </w:tcPr>
          <w:p w14:paraId="2B299979" w14:textId="77777777" w:rsidR="001B2A3F" w:rsidRDefault="001B2A3F" w:rsidP="001B2A3F"/>
        </w:tc>
        <w:tc>
          <w:tcPr>
            <w:tcW w:w="1402" w:type="dxa"/>
            <w:gridSpan w:val="2"/>
          </w:tcPr>
          <w:p w14:paraId="75F16FC0" w14:textId="77777777" w:rsidR="001B2A3F" w:rsidRDefault="001B2A3F" w:rsidP="001B2A3F"/>
        </w:tc>
        <w:tc>
          <w:tcPr>
            <w:tcW w:w="1433" w:type="dxa"/>
            <w:shd w:val="clear" w:color="auto" w:fill="auto"/>
          </w:tcPr>
          <w:p w14:paraId="4A590CD0" w14:textId="77777777" w:rsidR="001B2A3F" w:rsidRDefault="001B2A3F" w:rsidP="001B2A3F"/>
        </w:tc>
        <w:tc>
          <w:tcPr>
            <w:tcW w:w="1025" w:type="dxa"/>
            <w:gridSpan w:val="2"/>
            <w:shd w:val="clear" w:color="auto" w:fill="D9D9D9" w:themeFill="background1" w:themeFillShade="D9"/>
          </w:tcPr>
          <w:p w14:paraId="554D6F56" w14:textId="77777777" w:rsidR="001B2A3F" w:rsidRDefault="001B2A3F" w:rsidP="001B2A3F"/>
        </w:tc>
      </w:tr>
    </w:tbl>
    <w:p w14:paraId="3E810169" w14:textId="77777777" w:rsidR="009F01FE" w:rsidRPr="0019621D" w:rsidRDefault="0019621D" w:rsidP="00986DF8">
      <w:pPr>
        <w:rPr>
          <w:rFonts w:cstheme="minorHAnsi"/>
          <w:color w:val="1D2129"/>
          <w:sz w:val="24"/>
          <w:szCs w:val="24"/>
        </w:rPr>
      </w:pPr>
      <w:r w:rsidRPr="0019621D">
        <w:rPr>
          <w:rFonts w:cstheme="minorHAnsi"/>
          <w:color w:val="1D2129"/>
          <w:sz w:val="24"/>
          <w:szCs w:val="24"/>
        </w:rPr>
        <w:t xml:space="preserve">Please </w:t>
      </w:r>
      <w:r>
        <w:rPr>
          <w:rFonts w:cstheme="minorHAnsi"/>
          <w:color w:val="1D2129"/>
          <w:sz w:val="24"/>
          <w:szCs w:val="24"/>
        </w:rPr>
        <w:t xml:space="preserve">email a copy of your completed form to: </w:t>
      </w:r>
      <w:hyperlink r:id="rId6" w:history="1">
        <w:r w:rsidR="00525EF0" w:rsidRPr="00377E1A">
          <w:rPr>
            <w:rStyle w:val="Hyperlink"/>
            <w:rFonts w:eastAsia="Times New Roman" w:cstheme="minorHAnsi"/>
            <w:sz w:val="24"/>
            <w:szCs w:val="24"/>
            <w:lang w:eastAsia="en-GB"/>
          </w:rPr>
          <w:t>coralnewton99@gmail.com</w:t>
        </w:r>
      </w:hyperlink>
      <w:r w:rsidR="007B6F09" w:rsidRPr="007B6F09">
        <w:rPr>
          <w:rFonts w:eastAsia="Times New Roman" w:cstheme="minorHAnsi"/>
          <w:color w:val="1D2129"/>
          <w:sz w:val="24"/>
          <w:szCs w:val="24"/>
          <w:lang w:eastAsia="en-GB"/>
        </w:rPr>
        <w:t>.</w:t>
      </w:r>
      <w:r w:rsidR="007B6F09">
        <w:rPr>
          <w:rFonts w:ascii="Calibri" w:hAnsi="Calibri" w:cs="Calibri"/>
          <w:color w:val="1F497D"/>
        </w:rPr>
        <w:t xml:space="preserve">  </w:t>
      </w:r>
    </w:p>
    <w:sectPr w:rsidR="009F01FE" w:rsidRPr="0019621D" w:rsidSect="00183756">
      <w:pgSz w:w="16838" w:h="11906" w:orient="landscape"/>
      <w:pgMar w:top="113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AE4"/>
    <w:rsid w:val="00001178"/>
    <w:rsid w:val="00091181"/>
    <w:rsid w:val="000A5FE4"/>
    <w:rsid w:val="00140AD9"/>
    <w:rsid w:val="00183756"/>
    <w:rsid w:val="0019621D"/>
    <w:rsid w:val="001B2A3F"/>
    <w:rsid w:val="001E78CD"/>
    <w:rsid w:val="00204805"/>
    <w:rsid w:val="00330C09"/>
    <w:rsid w:val="00403B35"/>
    <w:rsid w:val="00404355"/>
    <w:rsid w:val="004339AB"/>
    <w:rsid w:val="004B5DAF"/>
    <w:rsid w:val="00525EF0"/>
    <w:rsid w:val="00716022"/>
    <w:rsid w:val="007504C9"/>
    <w:rsid w:val="00790CC9"/>
    <w:rsid w:val="007B6F09"/>
    <w:rsid w:val="00875D08"/>
    <w:rsid w:val="008C24A0"/>
    <w:rsid w:val="00955FA8"/>
    <w:rsid w:val="00956932"/>
    <w:rsid w:val="00986DF8"/>
    <w:rsid w:val="009F01FE"/>
    <w:rsid w:val="00A250A8"/>
    <w:rsid w:val="00A3476B"/>
    <w:rsid w:val="00A504F5"/>
    <w:rsid w:val="00AD5430"/>
    <w:rsid w:val="00B4575F"/>
    <w:rsid w:val="00B6435A"/>
    <w:rsid w:val="00C51AE4"/>
    <w:rsid w:val="00CE2640"/>
    <w:rsid w:val="00D1172D"/>
    <w:rsid w:val="00D94620"/>
    <w:rsid w:val="00DB1BC6"/>
    <w:rsid w:val="00E010C0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34E0"/>
  <w15:docId w15:val="{CE9233A3-38D9-4B8E-9372-2871157D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E4"/>
  </w:style>
  <w:style w:type="paragraph" w:styleId="Heading4">
    <w:name w:val="heading 4"/>
    <w:basedOn w:val="Normal"/>
    <w:link w:val="Heading4Char"/>
    <w:uiPriority w:val="9"/>
    <w:qFormat/>
    <w:rsid w:val="004B5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1F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B5DA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B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5D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alnewton99@gmail.com" TargetMode="External"/><Relationship Id="rId5" Type="http://schemas.openxmlformats.org/officeDocument/2006/relationships/hyperlink" Target="mailto:coralnewton9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Crowther</dc:creator>
  <cp:lastModifiedBy>jo finlow</cp:lastModifiedBy>
  <cp:revision>2</cp:revision>
  <cp:lastPrinted>2019-06-28T15:11:00Z</cp:lastPrinted>
  <dcterms:created xsi:type="dcterms:W3CDTF">2019-07-16T08:08:00Z</dcterms:created>
  <dcterms:modified xsi:type="dcterms:W3CDTF">2019-07-16T08:08:00Z</dcterms:modified>
</cp:coreProperties>
</file>